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96" w:rsidRPr="00D1017E" w:rsidRDefault="00CA4E96" w:rsidP="00CA4E96">
      <w:pPr>
        <w:jc w:val="right"/>
        <w:rPr>
          <w:rFonts w:ascii="Times New Roman" w:hAnsi="Times New Roman" w:cs="Times New Roman"/>
          <w:sz w:val="28"/>
          <w:szCs w:val="28"/>
        </w:rPr>
      </w:pPr>
      <w:r w:rsidRPr="00D1017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83BDC" w:rsidRPr="00983BDC" w:rsidRDefault="00983BDC" w:rsidP="00983BDC">
      <w:pPr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 w:rsidR="001F23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83BDC">
        <w:rPr>
          <w:rFonts w:ascii="Times New Roman" w:hAnsi="Times New Roman" w:cs="Times New Roman"/>
          <w:sz w:val="28"/>
          <w:szCs w:val="28"/>
        </w:rPr>
        <w:t xml:space="preserve"> публичного зачета</w:t>
      </w:r>
    </w:p>
    <w:p w:rsidR="00983BDC" w:rsidRPr="00983BDC" w:rsidRDefault="00983BDC" w:rsidP="00983BDC">
      <w:pPr>
        <w:pStyle w:val="a3"/>
        <w:numPr>
          <w:ilvl w:val="0"/>
          <w:numId w:val="2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0-1 балл</w:t>
      </w:r>
    </w:p>
    <w:p w:rsidR="00983BDC" w:rsidRPr="00983BDC" w:rsidRDefault="00983BDC" w:rsidP="00983BDC">
      <w:pPr>
        <w:pStyle w:val="a3"/>
        <w:numPr>
          <w:ilvl w:val="0"/>
          <w:numId w:val="2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0-2 балла</w:t>
      </w:r>
      <w:r w:rsidRPr="00983BDC">
        <w:rPr>
          <w:rFonts w:ascii="Times New Roman" w:hAnsi="Times New Roman" w:cs="Times New Roman"/>
          <w:sz w:val="28"/>
          <w:szCs w:val="28"/>
        </w:rPr>
        <w:tab/>
      </w:r>
    </w:p>
    <w:p w:rsidR="00983BDC" w:rsidRPr="00983BDC" w:rsidRDefault="00983BDC" w:rsidP="00983BDC">
      <w:pPr>
        <w:pStyle w:val="a3"/>
        <w:numPr>
          <w:ilvl w:val="0"/>
          <w:numId w:val="2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0-1 балл</w:t>
      </w:r>
    </w:p>
    <w:p w:rsidR="00983BDC" w:rsidRDefault="00983BDC" w:rsidP="00983BDC">
      <w:pPr>
        <w:pStyle w:val="a3"/>
        <w:numPr>
          <w:ilvl w:val="0"/>
          <w:numId w:val="2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 w:rsidRPr="00983BDC">
        <w:rPr>
          <w:rFonts w:ascii="Times New Roman" w:hAnsi="Times New Roman" w:cs="Times New Roman"/>
          <w:sz w:val="28"/>
          <w:szCs w:val="28"/>
        </w:rPr>
        <w:t>вопрос: 0-2 балла</w:t>
      </w:r>
    </w:p>
    <w:p w:rsidR="00D1017E" w:rsidRDefault="001F2326" w:rsidP="00983BDC">
      <w:pPr>
        <w:pStyle w:val="2"/>
        <w:shd w:val="clear" w:color="auto" w:fill="auto"/>
        <w:spacing w:before="0"/>
        <w:ind w:left="36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D1017E" w:rsidRDefault="00D1017E" w:rsidP="00D1017E">
      <w:pPr>
        <w:pStyle w:val="2"/>
        <w:numPr>
          <w:ilvl w:val="0"/>
          <w:numId w:val="3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D1017E">
        <w:rPr>
          <w:color w:val="000000"/>
          <w:sz w:val="28"/>
          <w:szCs w:val="28"/>
        </w:rPr>
        <w:t>Ответ на задание №1 предполагает связный рассказ</w:t>
      </w:r>
      <w:r>
        <w:rPr>
          <w:color w:val="000000"/>
          <w:sz w:val="28"/>
          <w:szCs w:val="28"/>
        </w:rPr>
        <w:t xml:space="preserve"> </w:t>
      </w:r>
    </w:p>
    <w:p w:rsidR="00D1017E" w:rsidRDefault="00D1017E" w:rsidP="00983BDC">
      <w:pPr>
        <w:pStyle w:val="2"/>
        <w:shd w:val="clear" w:color="auto" w:fill="auto"/>
        <w:spacing w:before="0"/>
        <w:ind w:left="360" w:right="20"/>
        <w:jc w:val="both"/>
        <w:rPr>
          <w:color w:val="000000"/>
          <w:sz w:val="28"/>
          <w:szCs w:val="28"/>
        </w:rPr>
      </w:pPr>
    </w:p>
    <w:p w:rsidR="00983BDC" w:rsidRDefault="00983BDC" w:rsidP="00D1017E">
      <w:pPr>
        <w:pStyle w:val="2"/>
        <w:numPr>
          <w:ilvl w:val="0"/>
          <w:numId w:val="3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983BDC">
        <w:rPr>
          <w:color w:val="000000"/>
          <w:sz w:val="28"/>
          <w:szCs w:val="28"/>
        </w:rPr>
        <w:t>За ответ на вопрос №2 выставляется 2 балла, если сформулирована правильно теорема и представлено её доказательство; 1 балл, если сформулирована правильно теорема без</w:t>
      </w:r>
      <w:r w:rsidR="001F2326">
        <w:rPr>
          <w:color w:val="000000"/>
          <w:sz w:val="28"/>
          <w:szCs w:val="28"/>
        </w:rPr>
        <w:t xml:space="preserve"> доказатель</w:t>
      </w:r>
      <w:bookmarkStart w:id="0" w:name="_GoBack"/>
      <w:bookmarkEnd w:id="0"/>
      <w:r w:rsidR="001F2326">
        <w:rPr>
          <w:color w:val="000000"/>
          <w:sz w:val="28"/>
          <w:szCs w:val="28"/>
        </w:rPr>
        <w:t xml:space="preserve">ства, и 0 баллов во </w:t>
      </w:r>
      <w:r w:rsidRPr="00983BDC">
        <w:rPr>
          <w:color w:val="000000"/>
          <w:sz w:val="28"/>
          <w:szCs w:val="28"/>
        </w:rPr>
        <w:t>всех других случаях.</w:t>
      </w:r>
    </w:p>
    <w:p w:rsidR="003164D6" w:rsidRDefault="003164D6" w:rsidP="003164D6">
      <w:pPr>
        <w:pStyle w:val="2"/>
        <w:shd w:val="clear" w:color="auto" w:fill="auto"/>
        <w:spacing w:before="0"/>
        <w:ind w:left="1080" w:right="20"/>
        <w:jc w:val="both"/>
        <w:rPr>
          <w:color w:val="000000"/>
          <w:sz w:val="28"/>
          <w:szCs w:val="28"/>
        </w:rPr>
      </w:pPr>
    </w:p>
    <w:p w:rsidR="003164D6" w:rsidRDefault="003164D6" w:rsidP="00D1017E">
      <w:pPr>
        <w:pStyle w:val="2"/>
        <w:numPr>
          <w:ilvl w:val="0"/>
          <w:numId w:val="3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ответ на вопрос №3 ставиться один балл, если выбран правильный путь решения, дан верный ответ. </w:t>
      </w:r>
    </w:p>
    <w:p w:rsidR="003164D6" w:rsidRDefault="003164D6" w:rsidP="003164D6">
      <w:pPr>
        <w:pStyle w:val="2"/>
        <w:shd w:val="clear" w:color="auto" w:fill="auto"/>
        <w:spacing w:before="0"/>
        <w:ind w:left="1080" w:right="20"/>
        <w:jc w:val="both"/>
        <w:rPr>
          <w:color w:val="000000"/>
          <w:sz w:val="28"/>
          <w:szCs w:val="28"/>
        </w:rPr>
      </w:pPr>
    </w:p>
    <w:p w:rsidR="00983BDC" w:rsidRDefault="00983BDC" w:rsidP="00D1017E">
      <w:pPr>
        <w:pStyle w:val="2"/>
        <w:numPr>
          <w:ilvl w:val="0"/>
          <w:numId w:val="3"/>
        </w:numPr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  <w:r w:rsidRPr="00983BDC">
        <w:rPr>
          <w:color w:val="000000"/>
          <w:sz w:val="28"/>
          <w:szCs w:val="28"/>
        </w:rPr>
        <w:t>Ответ на вопрос №4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</w:t>
      </w:r>
    </w:p>
    <w:p w:rsidR="00983BDC" w:rsidRDefault="00983BDC" w:rsidP="00983BDC">
      <w:pPr>
        <w:pStyle w:val="2"/>
        <w:shd w:val="clear" w:color="auto" w:fill="auto"/>
        <w:spacing w:before="0" w:after="359"/>
        <w:ind w:left="360" w:right="20"/>
        <w:jc w:val="both"/>
        <w:rPr>
          <w:color w:val="000000"/>
          <w:sz w:val="28"/>
          <w:szCs w:val="28"/>
        </w:rPr>
      </w:pPr>
      <w:r w:rsidRPr="00983BDC">
        <w:rPr>
          <w:color w:val="000000"/>
          <w:sz w:val="28"/>
          <w:szCs w:val="28"/>
        </w:rPr>
        <w:t>Максимальное количество баллов - 6 баллов.</w:t>
      </w:r>
    </w:p>
    <w:p w:rsidR="00983BDC" w:rsidRDefault="00983BDC" w:rsidP="00983BDC">
      <w:pPr>
        <w:pStyle w:val="30"/>
        <w:shd w:val="clear" w:color="auto" w:fill="auto"/>
        <w:spacing w:before="0" w:after="0"/>
        <w:ind w:left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Шкала перевода баллов в школьную отметку муниципального публичного зачета</w:t>
      </w:r>
    </w:p>
    <w:p w:rsidR="00983BDC" w:rsidRDefault="00983BDC" w:rsidP="00983BDC">
      <w:pPr>
        <w:pStyle w:val="30"/>
        <w:shd w:val="clear" w:color="auto" w:fill="auto"/>
        <w:spacing w:before="0" w:after="0"/>
        <w:ind w:left="40"/>
        <w:rPr>
          <w:color w:val="000000"/>
          <w:sz w:val="24"/>
          <w:szCs w:val="24"/>
        </w:rPr>
      </w:pPr>
    </w:p>
    <w:tbl>
      <w:tblPr>
        <w:tblStyle w:val="a6"/>
        <w:tblW w:w="0" w:type="auto"/>
        <w:tblInd w:w="40" w:type="dxa"/>
        <w:tblLook w:val="04A0" w:firstRow="1" w:lastRow="0" w:firstColumn="1" w:lastColumn="0" w:noHBand="0" w:noVBand="1"/>
      </w:tblPr>
      <w:tblGrid>
        <w:gridCol w:w="1967"/>
        <w:gridCol w:w="2017"/>
        <w:gridCol w:w="1811"/>
        <w:gridCol w:w="1809"/>
        <w:gridCol w:w="1701"/>
      </w:tblGrid>
      <w:tr w:rsidR="00983BDC" w:rsidTr="00983BDC">
        <w:tc>
          <w:tcPr>
            <w:tcW w:w="1967" w:type="dxa"/>
          </w:tcPr>
          <w:p w:rsidR="00983BDC" w:rsidRPr="00FD004A" w:rsidRDefault="00983BDC" w:rsidP="00983BDC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D004A">
              <w:rPr>
                <w:rStyle w:val="a5"/>
                <w:b/>
              </w:rPr>
              <w:t>Отметка</w:t>
            </w:r>
          </w:p>
        </w:tc>
        <w:tc>
          <w:tcPr>
            <w:tcW w:w="2017" w:type="dxa"/>
          </w:tcPr>
          <w:p w:rsidR="00983BDC" w:rsidRPr="00FD004A" w:rsidRDefault="00983BDC" w:rsidP="00983BDC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FD004A">
              <w:rPr>
                <w:rStyle w:val="a5"/>
                <w:b/>
              </w:rPr>
              <w:t>пересдача</w:t>
            </w:r>
          </w:p>
        </w:tc>
        <w:tc>
          <w:tcPr>
            <w:tcW w:w="1811" w:type="dxa"/>
          </w:tcPr>
          <w:p w:rsidR="00983BDC" w:rsidRPr="00CA4E96" w:rsidRDefault="00983BDC" w:rsidP="00983BDC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CA4E96">
              <w:rPr>
                <w:rStyle w:val="a5"/>
                <w:b/>
              </w:rPr>
              <w:t>«3»</w:t>
            </w:r>
          </w:p>
        </w:tc>
        <w:tc>
          <w:tcPr>
            <w:tcW w:w="1809" w:type="dxa"/>
          </w:tcPr>
          <w:p w:rsidR="00983BDC" w:rsidRDefault="00983BDC" w:rsidP="00983BDC">
            <w:pPr>
              <w:pStyle w:val="2"/>
              <w:shd w:val="clear" w:color="auto" w:fill="auto"/>
              <w:spacing w:before="0" w:line="240" w:lineRule="exact"/>
              <w:jc w:val="center"/>
            </w:pPr>
            <w:r>
              <w:rPr>
                <w:rStyle w:val="a5"/>
              </w:rPr>
              <w:t>«4»</w:t>
            </w:r>
          </w:p>
        </w:tc>
        <w:tc>
          <w:tcPr>
            <w:tcW w:w="1701" w:type="dxa"/>
          </w:tcPr>
          <w:p w:rsidR="00983BDC" w:rsidRDefault="00983BDC" w:rsidP="00983BDC">
            <w:pPr>
              <w:pStyle w:val="2"/>
              <w:shd w:val="clear" w:color="auto" w:fill="auto"/>
              <w:spacing w:before="0" w:line="240" w:lineRule="exact"/>
              <w:jc w:val="center"/>
              <w:rPr>
                <w:rStyle w:val="a5"/>
              </w:rPr>
            </w:pPr>
            <w:r>
              <w:rPr>
                <w:rStyle w:val="a5"/>
              </w:rPr>
              <w:t>«5»</w:t>
            </w:r>
          </w:p>
        </w:tc>
      </w:tr>
      <w:tr w:rsidR="00983BDC" w:rsidTr="00983BDC">
        <w:tc>
          <w:tcPr>
            <w:tcW w:w="1967" w:type="dxa"/>
          </w:tcPr>
          <w:p w:rsidR="00983BDC" w:rsidRPr="00CA4E96" w:rsidRDefault="00983BDC" w:rsidP="00983BDC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CA4E96">
              <w:rPr>
                <w:rStyle w:val="1"/>
                <w:b w:val="0"/>
              </w:rPr>
              <w:t>Балл</w:t>
            </w:r>
          </w:p>
        </w:tc>
        <w:tc>
          <w:tcPr>
            <w:tcW w:w="2017" w:type="dxa"/>
          </w:tcPr>
          <w:p w:rsidR="00983BDC" w:rsidRPr="001F2326" w:rsidRDefault="00983BDC" w:rsidP="00983BDC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F2326">
              <w:rPr>
                <w:b w:val="0"/>
                <w:color w:val="000000"/>
                <w:sz w:val="24"/>
                <w:szCs w:val="24"/>
              </w:rPr>
              <w:t>0-2</w:t>
            </w:r>
          </w:p>
        </w:tc>
        <w:tc>
          <w:tcPr>
            <w:tcW w:w="1811" w:type="dxa"/>
          </w:tcPr>
          <w:p w:rsidR="00983BDC" w:rsidRPr="001F2326" w:rsidRDefault="00983BDC" w:rsidP="003164D6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1F2326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983BDC" w:rsidRPr="00467939" w:rsidRDefault="003164D6" w:rsidP="00983BDC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467939">
              <w:rPr>
                <w:b w:val="0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701" w:type="dxa"/>
          </w:tcPr>
          <w:p w:rsidR="00983BDC" w:rsidRPr="001F2326" w:rsidRDefault="003164D6" w:rsidP="00983BDC">
            <w:pPr>
              <w:pStyle w:val="30"/>
              <w:shd w:val="clear" w:color="auto" w:fill="auto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</w:t>
            </w:r>
          </w:p>
        </w:tc>
      </w:tr>
    </w:tbl>
    <w:p w:rsidR="00983BDC" w:rsidRDefault="00983BDC" w:rsidP="00983BDC">
      <w:pPr>
        <w:pStyle w:val="30"/>
        <w:shd w:val="clear" w:color="auto" w:fill="auto"/>
        <w:spacing w:before="0" w:after="0"/>
        <w:ind w:left="40"/>
        <w:rPr>
          <w:color w:val="000000"/>
          <w:sz w:val="24"/>
          <w:szCs w:val="24"/>
        </w:rPr>
      </w:pPr>
    </w:p>
    <w:p w:rsidR="00983BDC" w:rsidRDefault="00983BDC" w:rsidP="00983BDC">
      <w:pPr>
        <w:pStyle w:val="30"/>
        <w:shd w:val="clear" w:color="auto" w:fill="auto"/>
        <w:spacing w:before="0" w:after="0"/>
        <w:ind w:left="40"/>
      </w:pPr>
    </w:p>
    <w:p w:rsidR="00983BDC" w:rsidRPr="00983BDC" w:rsidRDefault="00983BDC" w:rsidP="00983BDC">
      <w:pPr>
        <w:rPr>
          <w:rFonts w:ascii="Times New Roman" w:hAnsi="Times New Roman" w:cs="Times New Roman"/>
          <w:sz w:val="28"/>
          <w:szCs w:val="28"/>
        </w:rPr>
      </w:pPr>
    </w:p>
    <w:p w:rsidR="00D1017E" w:rsidRPr="00983BDC" w:rsidRDefault="00D1017E">
      <w:pPr>
        <w:rPr>
          <w:rFonts w:ascii="Times New Roman" w:hAnsi="Times New Roman" w:cs="Times New Roman"/>
          <w:sz w:val="28"/>
          <w:szCs w:val="28"/>
        </w:rPr>
      </w:pPr>
    </w:p>
    <w:sectPr w:rsidR="00D1017E" w:rsidRPr="0098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07243"/>
    <w:multiLevelType w:val="hybridMultilevel"/>
    <w:tmpl w:val="ABA09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271E"/>
    <w:multiLevelType w:val="hybridMultilevel"/>
    <w:tmpl w:val="BB902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A56822"/>
    <w:multiLevelType w:val="hybridMultilevel"/>
    <w:tmpl w:val="FF062766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B1"/>
    <w:rsid w:val="001F2326"/>
    <w:rsid w:val="003164D6"/>
    <w:rsid w:val="00467939"/>
    <w:rsid w:val="008F59B1"/>
    <w:rsid w:val="00953954"/>
    <w:rsid w:val="00983BDC"/>
    <w:rsid w:val="00CA4E96"/>
    <w:rsid w:val="00CD0F8F"/>
    <w:rsid w:val="00D1017E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BD807-44F9-4A6D-9CCF-6F864B3D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DC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983BDC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">
    <w:name w:val="Основной текст2"/>
    <w:basedOn w:val="a"/>
    <w:link w:val="a4"/>
    <w:rsid w:val="00983BDC"/>
    <w:pPr>
      <w:widowControl w:val="0"/>
      <w:shd w:val="clear" w:color="auto" w:fill="FFFFFF"/>
      <w:spacing w:before="420" w:after="0" w:line="313" w:lineRule="exact"/>
    </w:pPr>
    <w:rPr>
      <w:rFonts w:ascii="Times New Roman" w:eastAsia="Times New Roman" w:hAnsi="Times New Roman" w:cs="Times New Roman"/>
      <w:spacing w:val="4"/>
    </w:rPr>
  </w:style>
  <w:style w:type="character" w:customStyle="1" w:styleId="3">
    <w:name w:val="Основной текст (3)_"/>
    <w:basedOn w:val="a0"/>
    <w:link w:val="30"/>
    <w:rsid w:val="00983BD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3BDC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a5">
    <w:name w:val="Основной текст + Полужирный"/>
    <w:basedOn w:val="a4"/>
    <w:rsid w:val="00983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983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0pt150">
    <w:name w:val="Основной текст + 8;5 pt;Интервал 0 pt;Масштаб 150%"/>
    <w:basedOn w:val="a4"/>
    <w:rsid w:val="00983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50"/>
      <w:position w:val="0"/>
      <w:sz w:val="17"/>
      <w:szCs w:val="17"/>
      <w:u w:val="none"/>
      <w:shd w:val="clear" w:color="auto" w:fill="FFFFFF"/>
      <w:lang w:val="en-US"/>
    </w:rPr>
  </w:style>
  <w:style w:type="table" w:styleId="a6">
    <w:name w:val="Table Grid"/>
    <w:basedOn w:val="a1"/>
    <w:uiPriority w:val="39"/>
    <w:rsid w:val="0098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Timofeeva</cp:lastModifiedBy>
  <cp:revision>5</cp:revision>
  <dcterms:created xsi:type="dcterms:W3CDTF">2018-10-08T07:55:00Z</dcterms:created>
  <dcterms:modified xsi:type="dcterms:W3CDTF">2021-11-01T07:25:00Z</dcterms:modified>
</cp:coreProperties>
</file>